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5981" w:rsidRPr="0066582C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Дело № 5-</w:t>
      </w:r>
      <w:r w:rsidRPr="0066582C" w:rsidR="003923BA">
        <w:rPr>
          <w:rFonts w:ascii="Times New Roman" w:hAnsi="Times New Roman" w:cs="Times New Roman"/>
          <w:sz w:val="27"/>
          <w:szCs w:val="27"/>
        </w:rPr>
        <w:t>781</w:t>
      </w:r>
      <w:r w:rsidRPr="0066582C">
        <w:rPr>
          <w:rFonts w:ascii="Times New Roman" w:hAnsi="Times New Roman" w:cs="Times New Roman"/>
          <w:sz w:val="27"/>
          <w:szCs w:val="27"/>
        </w:rPr>
        <w:t>-170</w:t>
      </w:r>
      <w:r w:rsidRPr="0066582C" w:rsidR="002C3557">
        <w:rPr>
          <w:rFonts w:ascii="Times New Roman" w:hAnsi="Times New Roman" w:cs="Times New Roman"/>
          <w:sz w:val="27"/>
          <w:szCs w:val="27"/>
        </w:rPr>
        <w:t>3</w:t>
      </w:r>
      <w:r w:rsidRPr="0066582C" w:rsidR="00FC528F">
        <w:rPr>
          <w:rFonts w:ascii="Times New Roman" w:hAnsi="Times New Roman" w:cs="Times New Roman"/>
          <w:sz w:val="27"/>
          <w:szCs w:val="27"/>
        </w:rPr>
        <w:t>/202</w:t>
      </w:r>
      <w:r w:rsidRPr="0066582C" w:rsidR="007C664C">
        <w:rPr>
          <w:rFonts w:ascii="Times New Roman" w:hAnsi="Times New Roman" w:cs="Times New Roman"/>
          <w:sz w:val="27"/>
          <w:szCs w:val="27"/>
        </w:rPr>
        <w:t>5</w:t>
      </w:r>
    </w:p>
    <w:p w:rsidR="00BE685D" w:rsidRPr="0066582C" w:rsidP="0022598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66582C">
        <w:rPr>
          <w:rFonts w:ascii="Times New Roman" w:hAnsi="Times New Roman" w:cs="Times New Roman"/>
          <w:bCs/>
          <w:sz w:val="27"/>
          <w:szCs w:val="27"/>
        </w:rPr>
        <w:t>УИД 86</w:t>
      </w:r>
      <w:r w:rsidRPr="0066582C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66582C">
        <w:rPr>
          <w:rFonts w:ascii="Times New Roman" w:hAnsi="Times New Roman" w:cs="Times New Roman"/>
          <w:bCs/>
          <w:sz w:val="27"/>
          <w:szCs w:val="27"/>
        </w:rPr>
        <w:t>0034-01-202</w:t>
      </w:r>
      <w:r w:rsidRPr="0066582C" w:rsidR="007C664C">
        <w:rPr>
          <w:rFonts w:ascii="Times New Roman" w:hAnsi="Times New Roman" w:cs="Times New Roman"/>
          <w:bCs/>
          <w:sz w:val="27"/>
          <w:szCs w:val="27"/>
        </w:rPr>
        <w:t>5</w:t>
      </w:r>
      <w:r w:rsidRPr="0066582C">
        <w:rPr>
          <w:rFonts w:ascii="Times New Roman" w:hAnsi="Times New Roman" w:cs="Times New Roman"/>
          <w:bCs/>
          <w:sz w:val="27"/>
          <w:szCs w:val="27"/>
        </w:rPr>
        <w:t>-00</w:t>
      </w:r>
      <w:r w:rsidRPr="0066582C" w:rsidR="003923BA">
        <w:rPr>
          <w:rFonts w:ascii="Times New Roman" w:hAnsi="Times New Roman" w:cs="Times New Roman"/>
          <w:bCs/>
          <w:sz w:val="27"/>
          <w:szCs w:val="27"/>
        </w:rPr>
        <w:t xml:space="preserve">2504-08 </w:t>
      </w:r>
      <w:r w:rsidRPr="0066582C" w:rsidR="00167ED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6582C" w:rsidR="009545A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6582C" w:rsidR="00431FB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6582C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225981" w:rsidRPr="0066582C" w:rsidP="0022598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Pr="0066582C">
        <w:rPr>
          <w:rFonts w:ascii="Times New Roman" w:hAnsi="Times New Roman" w:cs="Times New Roman"/>
          <w:sz w:val="27"/>
          <w:szCs w:val="27"/>
        </w:rPr>
        <w:tab/>
      </w:r>
    </w:p>
    <w:p w:rsidR="004D4EB2" w:rsidRPr="0066582C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4EB2" w:rsidRPr="0066582C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п</w:t>
      </w:r>
      <w:r w:rsidRPr="0066582C">
        <w:rPr>
          <w:rFonts w:ascii="Times New Roman" w:hAnsi="Times New Roman" w:cs="Times New Roman"/>
          <w:sz w:val="27"/>
          <w:szCs w:val="27"/>
        </w:rPr>
        <w:t xml:space="preserve">о </w:t>
      </w:r>
      <w:r w:rsidRPr="0066582C">
        <w:rPr>
          <w:rFonts w:ascii="Times New Roman" w:hAnsi="Times New Roman" w:cs="Times New Roman"/>
          <w:sz w:val="27"/>
          <w:szCs w:val="27"/>
        </w:rPr>
        <w:t xml:space="preserve">делу об </w:t>
      </w:r>
      <w:r w:rsidRPr="0066582C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66582C">
        <w:rPr>
          <w:rFonts w:ascii="Times New Roman" w:hAnsi="Times New Roman" w:cs="Times New Roman"/>
          <w:sz w:val="27"/>
          <w:szCs w:val="27"/>
        </w:rPr>
        <w:t xml:space="preserve">м правонарушении </w:t>
      </w:r>
    </w:p>
    <w:p w:rsidR="00BE685D" w:rsidRPr="0066582C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D4EB2" w:rsidRPr="0066582C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г</w:t>
      </w:r>
      <w:r w:rsidRPr="0066582C" w:rsidR="003B1C52">
        <w:rPr>
          <w:rFonts w:ascii="Times New Roman" w:hAnsi="Times New Roman" w:cs="Times New Roman"/>
          <w:sz w:val="27"/>
          <w:szCs w:val="27"/>
        </w:rPr>
        <w:t>ород</w:t>
      </w:r>
      <w:r w:rsidRPr="0066582C">
        <w:rPr>
          <w:rFonts w:ascii="Times New Roman" w:hAnsi="Times New Roman" w:cs="Times New Roman"/>
          <w:sz w:val="27"/>
          <w:szCs w:val="27"/>
        </w:rPr>
        <w:t xml:space="preserve"> Когалым </w:t>
      </w:r>
      <w:r w:rsidRPr="0066582C">
        <w:rPr>
          <w:rFonts w:ascii="Times New Roman" w:hAnsi="Times New Roman" w:cs="Times New Roman"/>
          <w:sz w:val="27"/>
          <w:szCs w:val="27"/>
        </w:rPr>
        <w:tab/>
      </w:r>
      <w:r w:rsidRPr="0066582C">
        <w:rPr>
          <w:rFonts w:ascii="Times New Roman" w:hAnsi="Times New Roman" w:cs="Times New Roman"/>
          <w:sz w:val="27"/>
          <w:szCs w:val="27"/>
        </w:rPr>
        <w:tab/>
      </w:r>
      <w:r w:rsidRPr="0066582C">
        <w:rPr>
          <w:rFonts w:ascii="Times New Roman" w:hAnsi="Times New Roman" w:cs="Times New Roman"/>
          <w:sz w:val="27"/>
          <w:szCs w:val="27"/>
        </w:rPr>
        <w:tab/>
      </w:r>
      <w:r w:rsidRPr="0066582C">
        <w:rPr>
          <w:rFonts w:ascii="Times New Roman" w:hAnsi="Times New Roman" w:cs="Times New Roman"/>
          <w:sz w:val="27"/>
          <w:szCs w:val="27"/>
        </w:rPr>
        <w:tab/>
      </w:r>
      <w:r w:rsidRPr="0066582C">
        <w:rPr>
          <w:rFonts w:ascii="Times New Roman" w:hAnsi="Times New Roman" w:cs="Times New Roman"/>
          <w:sz w:val="27"/>
          <w:szCs w:val="27"/>
        </w:rPr>
        <w:tab/>
      </w:r>
      <w:r w:rsidRPr="0066582C">
        <w:rPr>
          <w:rFonts w:ascii="Times New Roman" w:hAnsi="Times New Roman" w:cs="Times New Roman"/>
          <w:sz w:val="27"/>
          <w:szCs w:val="27"/>
        </w:rPr>
        <w:tab/>
      </w:r>
      <w:r w:rsidRPr="0066582C" w:rsidR="002B2DF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66582C" w:rsidR="0066582C">
        <w:rPr>
          <w:rFonts w:ascii="Times New Roman" w:hAnsi="Times New Roman" w:cs="Times New Roman"/>
          <w:sz w:val="27"/>
          <w:szCs w:val="27"/>
        </w:rPr>
        <w:t xml:space="preserve">   </w:t>
      </w:r>
      <w:r w:rsidRPr="0066582C" w:rsidR="00027A11">
        <w:rPr>
          <w:rFonts w:ascii="Times New Roman" w:hAnsi="Times New Roman" w:cs="Times New Roman"/>
          <w:sz w:val="27"/>
          <w:szCs w:val="27"/>
        </w:rPr>
        <w:t xml:space="preserve">  </w:t>
      </w:r>
      <w:r w:rsidRPr="0066582C" w:rsidR="00296BA8">
        <w:rPr>
          <w:rFonts w:ascii="Times New Roman" w:hAnsi="Times New Roman" w:cs="Times New Roman"/>
          <w:sz w:val="27"/>
          <w:szCs w:val="27"/>
        </w:rPr>
        <w:t xml:space="preserve"> </w:t>
      </w:r>
      <w:r w:rsidRPr="0066582C" w:rsidR="000932F9">
        <w:rPr>
          <w:rFonts w:ascii="Times New Roman" w:hAnsi="Times New Roman" w:cs="Times New Roman"/>
          <w:sz w:val="27"/>
          <w:szCs w:val="27"/>
        </w:rPr>
        <w:t xml:space="preserve">   </w:t>
      </w:r>
      <w:r w:rsidRPr="0066582C" w:rsidR="002B7F90">
        <w:rPr>
          <w:rFonts w:ascii="Times New Roman" w:hAnsi="Times New Roman" w:cs="Times New Roman"/>
          <w:sz w:val="27"/>
          <w:szCs w:val="27"/>
        </w:rPr>
        <w:t xml:space="preserve"> </w:t>
      </w:r>
      <w:r w:rsidRPr="0066582C" w:rsidR="009545AE">
        <w:rPr>
          <w:rFonts w:ascii="Times New Roman" w:hAnsi="Times New Roman" w:cs="Times New Roman"/>
          <w:sz w:val="27"/>
          <w:szCs w:val="27"/>
        </w:rPr>
        <w:t xml:space="preserve"> </w:t>
      </w:r>
      <w:r w:rsidRPr="0066582C" w:rsidR="002032B7">
        <w:rPr>
          <w:rFonts w:ascii="Times New Roman" w:hAnsi="Times New Roman" w:cs="Times New Roman"/>
          <w:sz w:val="27"/>
          <w:szCs w:val="27"/>
        </w:rPr>
        <w:t xml:space="preserve"> </w:t>
      </w:r>
      <w:r w:rsidRPr="0066582C" w:rsidR="00274934">
        <w:rPr>
          <w:rFonts w:ascii="Times New Roman" w:hAnsi="Times New Roman" w:cs="Times New Roman"/>
          <w:sz w:val="27"/>
          <w:szCs w:val="27"/>
        </w:rPr>
        <w:t xml:space="preserve"> </w:t>
      </w:r>
      <w:r w:rsidRPr="0066582C" w:rsidR="00FC528F">
        <w:rPr>
          <w:rFonts w:ascii="Times New Roman" w:hAnsi="Times New Roman" w:cs="Times New Roman"/>
          <w:sz w:val="27"/>
          <w:szCs w:val="27"/>
        </w:rPr>
        <w:t xml:space="preserve"> </w:t>
      </w:r>
      <w:r w:rsidRPr="0066582C" w:rsidR="00727F23">
        <w:rPr>
          <w:rFonts w:ascii="Times New Roman" w:hAnsi="Times New Roman" w:cs="Times New Roman"/>
          <w:sz w:val="27"/>
          <w:szCs w:val="27"/>
        </w:rPr>
        <w:t>29 ию</w:t>
      </w:r>
      <w:r w:rsidRPr="0066582C" w:rsidR="003923BA">
        <w:rPr>
          <w:rFonts w:ascii="Times New Roman" w:hAnsi="Times New Roman" w:cs="Times New Roman"/>
          <w:sz w:val="27"/>
          <w:szCs w:val="27"/>
        </w:rPr>
        <w:t>л</w:t>
      </w:r>
      <w:r w:rsidRPr="0066582C" w:rsidR="00727F23">
        <w:rPr>
          <w:rFonts w:ascii="Times New Roman" w:hAnsi="Times New Roman" w:cs="Times New Roman"/>
          <w:sz w:val="27"/>
          <w:szCs w:val="27"/>
        </w:rPr>
        <w:t>я</w:t>
      </w:r>
      <w:r w:rsidRPr="0066582C" w:rsidR="007C664C">
        <w:rPr>
          <w:rFonts w:ascii="Times New Roman" w:hAnsi="Times New Roman" w:cs="Times New Roman"/>
          <w:sz w:val="27"/>
          <w:szCs w:val="27"/>
        </w:rPr>
        <w:t xml:space="preserve"> </w:t>
      </w:r>
      <w:r w:rsidRPr="0066582C">
        <w:rPr>
          <w:rFonts w:ascii="Times New Roman" w:hAnsi="Times New Roman" w:cs="Times New Roman"/>
          <w:sz w:val="27"/>
          <w:szCs w:val="27"/>
        </w:rPr>
        <w:t>20</w:t>
      </w:r>
      <w:r w:rsidRPr="0066582C" w:rsidR="007E5A3B">
        <w:rPr>
          <w:rFonts w:ascii="Times New Roman" w:hAnsi="Times New Roman" w:cs="Times New Roman"/>
          <w:sz w:val="27"/>
          <w:szCs w:val="27"/>
        </w:rPr>
        <w:t>2</w:t>
      </w:r>
      <w:r w:rsidRPr="0066582C" w:rsidR="007C664C">
        <w:rPr>
          <w:rFonts w:ascii="Times New Roman" w:hAnsi="Times New Roman" w:cs="Times New Roman"/>
          <w:sz w:val="27"/>
          <w:szCs w:val="27"/>
        </w:rPr>
        <w:t>5</w:t>
      </w:r>
      <w:r w:rsidRPr="0066582C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66582C">
        <w:rPr>
          <w:rFonts w:ascii="Times New Roman" w:hAnsi="Times New Roman" w:cs="Times New Roman"/>
          <w:sz w:val="27"/>
          <w:szCs w:val="27"/>
        </w:rPr>
        <w:tab/>
      </w:r>
      <w:r w:rsidRPr="0066582C">
        <w:rPr>
          <w:rFonts w:ascii="Times New Roman" w:hAnsi="Times New Roman" w:cs="Times New Roman"/>
          <w:sz w:val="27"/>
          <w:szCs w:val="27"/>
        </w:rPr>
        <w:tab/>
      </w:r>
      <w:r w:rsidRPr="0066582C">
        <w:rPr>
          <w:rFonts w:ascii="Times New Roman" w:hAnsi="Times New Roman" w:cs="Times New Roman"/>
          <w:sz w:val="27"/>
          <w:szCs w:val="27"/>
        </w:rPr>
        <w:tab/>
      </w:r>
      <w:r w:rsidRPr="0066582C">
        <w:rPr>
          <w:rFonts w:ascii="Times New Roman" w:hAnsi="Times New Roman" w:cs="Times New Roman"/>
          <w:sz w:val="27"/>
          <w:szCs w:val="27"/>
        </w:rPr>
        <w:tab/>
      </w:r>
      <w:r w:rsidRPr="0066582C">
        <w:rPr>
          <w:rFonts w:ascii="Times New Roman" w:hAnsi="Times New Roman" w:cs="Times New Roman"/>
          <w:sz w:val="27"/>
          <w:szCs w:val="27"/>
        </w:rPr>
        <w:tab/>
      </w:r>
      <w:r w:rsidRPr="0066582C">
        <w:rPr>
          <w:rFonts w:ascii="Times New Roman" w:hAnsi="Times New Roman" w:cs="Times New Roman"/>
          <w:sz w:val="27"/>
          <w:szCs w:val="27"/>
        </w:rPr>
        <w:tab/>
      </w:r>
      <w:r w:rsidRPr="0066582C">
        <w:rPr>
          <w:rFonts w:ascii="Times New Roman" w:hAnsi="Times New Roman" w:cs="Times New Roman"/>
          <w:sz w:val="27"/>
          <w:szCs w:val="27"/>
        </w:rPr>
        <w:tab/>
      </w:r>
    </w:p>
    <w:p w:rsidR="00497CAB" w:rsidRPr="0066582C" w:rsidP="00497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М</w:t>
      </w:r>
      <w:r w:rsidRPr="0066582C" w:rsidR="004D4EB2">
        <w:rPr>
          <w:rFonts w:ascii="Times New Roman" w:hAnsi="Times New Roman" w:cs="Times New Roman"/>
          <w:sz w:val="27"/>
          <w:szCs w:val="27"/>
        </w:rPr>
        <w:t>ир</w:t>
      </w:r>
      <w:r w:rsidRPr="0066582C" w:rsidR="00431FBF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66582C">
        <w:rPr>
          <w:rFonts w:ascii="Times New Roman" w:hAnsi="Times New Roman" w:cs="Times New Roman"/>
          <w:sz w:val="27"/>
          <w:szCs w:val="27"/>
        </w:rPr>
        <w:t>3</w:t>
      </w:r>
      <w:r w:rsidRPr="0066582C" w:rsidR="004D4EB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66582C" w:rsidR="00292B6B">
        <w:rPr>
          <w:rFonts w:ascii="Times New Roman" w:hAnsi="Times New Roman" w:cs="Times New Roman"/>
          <w:sz w:val="27"/>
          <w:szCs w:val="27"/>
        </w:rPr>
        <w:t xml:space="preserve"> – </w:t>
      </w:r>
      <w:r w:rsidRPr="0066582C" w:rsidR="004D4EB2">
        <w:rPr>
          <w:rFonts w:ascii="Times New Roman" w:hAnsi="Times New Roman" w:cs="Times New Roman"/>
          <w:sz w:val="27"/>
          <w:szCs w:val="27"/>
        </w:rPr>
        <w:t>Мансийского</w:t>
      </w:r>
      <w:r w:rsidRPr="0066582C" w:rsidR="00292B6B">
        <w:rPr>
          <w:rFonts w:ascii="Times New Roman" w:hAnsi="Times New Roman" w:cs="Times New Roman"/>
          <w:sz w:val="27"/>
          <w:szCs w:val="27"/>
        </w:rPr>
        <w:t xml:space="preserve"> </w:t>
      </w:r>
      <w:r w:rsidRPr="0066582C" w:rsidR="004D4EB2">
        <w:rPr>
          <w:rFonts w:ascii="Times New Roman" w:hAnsi="Times New Roman" w:cs="Times New Roman"/>
          <w:sz w:val="27"/>
          <w:szCs w:val="27"/>
        </w:rPr>
        <w:t>автономного округа</w:t>
      </w:r>
      <w:r w:rsidRPr="0066582C" w:rsidR="00483935">
        <w:rPr>
          <w:rFonts w:ascii="Times New Roman" w:hAnsi="Times New Roman" w:cs="Times New Roman"/>
          <w:sz w:val="27"/>
          <w:szCs w:val="27"/>
        </w:rPr>
        <w:t xml:space="preserve"> – </w:t>
      </w:r>
      <w:r w:rsidRPr="0066582C" w:rsidR="004D4EB2">
        <w:rPr>
          <w:rFonts w:ascii="Times New Roman" w:hAnsi="Times New Roman" w:cs="Times New Roman"/>
          <w:sz w:val="27"/>
          <w:szCs w:val="27"/>
        </w:rPr>
        <w:t>Югры</w:t>
      </w:r>
      <w:r w:rsidRPr="0066582C" w:rsidR="00483935">
        <w:rPr>
          <w:rFonts w:ascii="Times New Roman" w:hAnsi="Times New Roman" w:cs="Times New Roman"/>
          <w:sz w:val="27"/>
          <w:szCs w:val="27"/>
        </w:rPr>
        <w:t xml:space="preserve"> </w:t>
      </w:r>
      <w:r w:rsidRPr="0066582C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66582C" w:rsidR="004D4EB2">
        <w:rPr>
          <w:rFonts w:ascii="Times New Roman" w:hAnsi="Times New Roman" w:cs="Times New Roman"/>
          <w:sz w:val="27"/>
          <w:szCs w:val="27"/>
        </w:rPr>
        <w:t>(</w:t>
      </w:r>
      <w:r w:rsidRPr="0066582C">
        <w:rPr>
          <w:rFonts w:ascii="Times New Roman" w:hAnsi="Times New Roman" w:cs="Times New Roman"/>
          <w:sz w:val="27"/>
          <w:szCs w:val="27"/>
        </w:rPr>
        <w:t xml:space="preserve">Ханты – Мансийский автономный округ – Югра </w:t>
      </w:r>
      <w:r w:rsidRPr="0066582C" w:rsidR="00334372">
        <w:rPr>
          <w:rFonts w:ascii="Times New Roman" w:hAnsi="Times New Roman" w:cs="Times New Roman"/>
          <w:sz w:val="27"/>
          <w:szCs w:val="27"/>
        </w:rPr>
        <w:t>г.</w:t>
      </w:r>
      <w:r w:rsidRPr="0066582C" w:rsidR="003B7B10">
        <w:rPr>
          <w:rFonts w:ascii="Times New Roman" w:hAnsi="Times New Roman" w:cs="Times New Roman"/>
          <w:sz w:val="27"/>
          <w:szCs w:val="27"/>
        </w:rPr>
        <w:t xml:space="preserve"> </w:t>
      </w:r>
      <w:r w:rsidRPr="0066582C" w:rsidR="009F1256">
        <w:rPr>
          <w:rFonts w:ascii="Times New Roman" w:hAnsi="Times New Roman" w:cs="Times New Roman"/>
          <w:sz w:val="27"/>
          <w:szCs w:val="27"/>
        </w:rPr>
        <w:t>Когалым ул.</w:t>
      </w:r>
      <w:r w:rsidRPr="0066582C" w:rsidR="004D4EB2">
        <w:rPr>
          <w:rFonts w:ascii="Times New Roman" w:hAnsi="Times New Roman" w:cs="Times New Roman"/>
          <w:sz w:val="27"/>
          <w:szCs w:val="27"/>
        </w:rPr>
        <w:t xml:space="preserve">Мира д. 24), </w:t>
      </w:r>
    </w:p>
    <w:p w:rsidR="00497CAB" w:rsidRPr="0066582C" w:rsidP="00497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рассмотрев дел</w:t>
      </w:r>
      <w:r w:rsidRPr="0066582C" w:rsidR="00E845BD">
        <w:rPr>
          <w:rFonts w:ascii="Times New Roman" w:hAnsi="Times New Roman" w:cs="Times New Roman"/>
          <w:sz w:val="27"/>
          <w:szCs w:val="27"/>
        </w:rPr>
        <w:t>о</w:t>
      </w:r>
      <w:r w:rsidRPr="0066582C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66582C" w:rsidR="00921A20">
        <w:rPr>
          <w:rFonts w:ascii="Times New Roman" w:hAnsi="Times New Roman" w:cs="Times New Roman"/>
          <w:sz w:val="27"/>
          <w:szCs w:val="27"/>
        </w:rPr>
        <w:t xml:space="preserve">Галиянова Рафаэля Идельбаевича, </w:t>
      </w:r>
      <w:r w:rsidR="002C3501">
        <w:rPr>
          <w:rFonts w:ascii="Times New Roman" w:hAnsi="Times New Roman" w:cs="Times New Roman"/>
          <w:sz w:val="27"/>
          <w:szCs w:val="27"/>
        </w:rPr>
        <w:t>*</w:t>
      </w:r>
      <w:r w:rsidRPr="0066582C" w:rsidR="00921A20">
        <w:rPr>
          <w:rFonts w:ascii="Times New Roman" w:hAnsi="Times New Roman" w:cs="Times New Roman"/>
          <w:sz w:val="27"/>
          <w:szCs w:val="27"/>
        </w:rPr>
        <w:t xml:space="preserve">, </w:t>
      </w:r>
      <w:r w:rsidRPr="0066582C" w:rsidR="00382F48">
        <w:rPr>
          <w:rFonts w:ascii="Times New Roman" w:hAnsi="Times New Roman" w:cs="Times New Roman"/>
          <w:sz w:val="27"/>
          <w:szCs w:val="27"/>
        </w:rPr>
        <w:t xml:space="preserve">гражданина РФ, </w:t>
      </w:r>
      <w:r w:rsidRPr="0066582C" w:rsidR="0066582C">
        <w:rPr>
          <w:rFonts w:ascii="Times New Roman" w:hAnsi="Times New Roman" w:cs="Times New Roman"/>
          <w:sz w:val="27"/>
          <w:szCs w:val="27"/>
        </w:rPr>
        <w:t xml:space="preserve">работающего в </w:t>
      </w:r>
      <w:r w:rsidRPr="0066582C" w:rsidR="00382F48">
        <w:rPr>
          <w:rFonts w:ascii="Times New Roman" w:hAnsi="Times New Roman" w:cs="Times New Roman"/>
          <w:sz w:val="27"/>
          <w:szCs w:val="27"/>
        </w:rPr>
        <w:t>ООО «</w:t>
      </w:r>
      <w:r w:rsidRPr="0066582C" w:rsidR="00921A20">
        <w:rPr>
          <w:rFonts w:ascii="Times New Roman" w:hAnsi="Times New Roman" w:cs="Times New Roman"/>
          <w:sz w:val="27"/>
          <w:szCs w:val="27"/>
        </w:rPr>
        <w:t xml:space="preserve">ЦДО «Когалым» </w:t>
      </w:r>
      <w:r w:rsidRPr="0066582C" w:rsidR="00382F48">
        <w:rPr>
          <w:rFonts w:ascii="Times New Roman" w:hAnsi="Times New Roman" w:cs="Times New Roman"/>
          <w:sz w:val="27"/>
          <w:szCs w:val="27"/>
        </w:rPr>
        <w:t>директором, проживающего</w:t>
      </w:r>
      <w:r w:rsidRPr="0066582C" w:rsidR="0066582C">
        <w:rPr>
          <w:rFonts w:ascii="Times New Roman" w:hAnsi="Times New Roman" w:cs="Times New Roman"/>
          <w:sz w:val="27"/>
          <w:szCs w:val="27"/>
        </w:rPr>
        <w:t xml:space="preserve"> и зарегистрированного </w:t>
      </w:r>
      <w:r w:rsidRPr="0066582C" w:rsidR="00382F48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2C3501">
        <w:rPr>
          <w:rFonts w:ascii="Times New Roman" w:hAnsi="Times New Roman" w:cs="Times New Roman"/>
          <w:sz w:val="27"/>
          <w:szCs w:val="27"/>
        </w:rPr>
        <w:t>*</w:t>
      </w:r>
      <w:r w:rsidRPr="0066582C" w:rsidR="00382F48">
        <w:rPr>
          <w:rFonts w:ascii="Times New Roman" w:hAnsi="Times New Roman" w:cs="Times New Roman"/>
          <w:sz w:val="27"/>
          <w:szCs w:val="27"/>
        </w:rPr>
        <w:t xml:space="preserve">», сведений о привлечении ранее к административной ответственности в материалах дела не имеется, </w:t>
      </w:r>
      <w:r w:rsidRPr="0066582C" w:rsidR="007C461B">
        <w:rPr>
          <w:rFonts w:ascii="Times New Roman" w:hAnsi="Times New Roman" w:cs="Times New Roman"/>
          <w:sz w:val="27"/>
          <w:szCs w:val="27"/>
        </w:rPr>
        <w:t>привлекаемого к административной ответственности по ч. 1 ст. 20.35 КоАП РФ,</w:t>
      </w:r>
    </w:p>
    <w:p w:rsidR="00497CAB" w:rsidRPr="0066582C" w:rsidP="00497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97CAB" w:rsidRPr="0066582C" w:rsidP="00497C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УСТАНОВИЛ:</w:t>
      </w:r>
    </w:p>
    <w:p w:rsidR="00497CAB" w:rsidRPr="0066582C" w:rsidP="00497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95F49" w:rsidRPr="0066582C" w:rsidP="00921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06.06.2025 года в 15 часов 30 минут инспектором НООО ПОО Когалымского МОВО филиала ФГКУ «УВО ВНГ России по Ханты-Мансийскому автономному округу - Югре» лейтенантом полиции К</w:t>
      </w:r>
      <w:r w:rsidR="002C3501">
        <w:rPr>
          <w:rFonts w:ascii="Times New Roman" w:hAnsi="Times New Roman" w:cs="Times New Roman"/>
          <w:sz w:val="27"/>
          <w:szCs w:val="27"/>
        </w:rPr>
        <w:t>.</w:t>
      </w:r>
      <w:r w:rsidRPr="0066582C">
        <w:rPr>
          <w:rFonts w:ascii="Times New Roman" w:hAnsi="Times New Roman" w:cs="Times New Roman"/>
          <w:sz w:val="27"/>
          <w:szCs w:val="27"/>
        </w:rPr>
        <w:t xml:space="preserve"> Д.М. принято участие в обследовании объекта (гостиницы) «ЦДО «Когалым», расположенной по адресу: г. Когалым ул. Дружбы Народов д.11 на соответствие требованиям антитеррористической защищенности в рамках актуализации паспорта безопасности в соответствии с приказом ООО «ЦДО «Когалым» от 22 апреля 2025 года № 06 «О создании комиссии по обследованию и категорированию гостиницы». </w:t>
      </w:r>
    </w:p>
    <w:p w:rsidR="00695F49" w:rsidRPr="0066582C" w:rsidP="0069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В ходе проверки антитеррористической защищенности, в соответствии с требованиями Постановления Правительства РФ от 14.04.2017 № 44</w:t>
      </w:r>
      <w:r w:rsidRPr="0066582C" w:rsidR="00921A20">
        <w:rPr>
          <w:rFonts w:ascii="Times New Roman" w:hAnsi="Times New Roman" w:cs="Times New Roman"/>
          <w:sz w:val="27"/>
          <w:szCs w:val="27"/>
        </w:rPr>
        <w:t>7 "Об утверждении требований к</w:t>
      </w:r>
      <w:r w:rsidRPr="0066582C">
        <w:rPr>
          <w:rFonts w:ascii="Times New Roman" w:hAnsi="Times New Roman" w:cs="Times New Roman"/>
          <w:sz w:val="27"/>
          <w:szCs w:val="27"/>
        </w:rPr>
        <w:t xml:space="preserve"> антитеррористической защищенности гостиниц и иных средств размещения и формы паспорта безопасности этих объектов" (далее - Требований), на объекте «ЦДО «Когалым» (2 категория), расположенном по адресу г. Когалым ул. Дружбы Народов д.11, были установлены следующие нарушения: 1. В нарушение подпункта «б» пункта 18 Требований объект не оборудован системой экстренного оповещения об угрозе возникновения или о возникновении чрезвычайных ситуаций. 2. В нарушение подпункта «б» пункта 23 Требований с</w:t>
      </w:r>
      <w:r w:rsidRPr="0066582C" w:rsidR="0066582C">
        <w:rPr>
          <w:rFonts w:ascii="Times New Roman" w:hAnsi="Times New Roman" w:cs="Times New Roman"/>
          <w:sz w:val="27"/>
          <w:szCs w:val="27"/>
        </w:rPr>
        <w:t xml:space="preserve">ледующие критические элементы - </w:t>
      </w:r>
      <w:r w:rsidRPr="0066582C">
        <w:rPr>
          <w:rFonts w:ascii="Times New Roman" w:hAnsi="Times New Roman" w:cs="Times New Roman"/>
          <w:sz w:val="27"/>
          <w:szCs w:val="27"/>
        </w:rPr>
        <w:t xml:space="preserve">гостиницы (согласно действующего паспорта безопасности от 16 ноября 2023 года) не оборудованы системой сигнализации: электрощитовая; вентиляционная; серверная. </w:t>
      </w:r>
    </w:p>
    <w:p w:rsidR="00695F49" w:rsidRPr="0066582C" w:rsidP="0069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В соответствии со статьей 1 Федерального закона от 6 марта 2006 года № 35-ФЗ «О противодействии терроризму»,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</w:t>
      </w:r>
      <w:r w:rsidRPr="0066582C" w:rsidR="00921A20">
        <w:rPr>
          <w:rFonts w:ascii="Times New Roman" w:hAnsi="Times New Roman" w:cs="Times New Roman"/>
          <w:sz w:val="27"/>
          <w:szCs w:val="27"/>
        </w:rPr>
        <w:t xml:space="preserve">ты других федеральных органов </w:t>
      </w:r>
      <w:r w:rsidRPr="0066582C">
        <w:rPr>
          <w:rFonts w:ascii="Times New Roman" w:hAnsi="Times New Roman" w:cs="Times New Roman"/>
          <w:sz w:val="27"/>
          <w:szCs w:val="27"/>
        </w:rPr>
        <w:t xml:space="preserve">государственной власти. </w:t>
      </w:r>
    </w:p>
    <w:p w:rsidR="00695F49" w:rsidRPr="0066582C" w:rsidP="0069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 xml:space="preserve">На основании пункта 4 части 2 статьи 5 Федерального закона от 6 марта 2006 года № 35 - ФЗ «О противодействии терроризму»,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 </w:t>
      </w:r>
    </w:p>
    <w:p w:rsidR="00695F49" w:rsidRPr="0066582C" w:rsidP="00921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 xml:space="preserve">Требования к антитеррористической защищенности гостиниц и иных средств размещения утверждены Постановлением Правительства РФ от 14.04.2017 № 447 "Об утверждении требований к антитеррористической защищенности гостиниц и иных средств размещения и формы паспорта безопасности этих объектов". </w:t>
      </w:r>
    </w:p>
    <w:p w:rsidR="00695F49" w:rsidRPr="0066582C" w:rsidP="0066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 xml:space="preserve">Согласно выписки № ЮЭ9965-25-94868655 от 26.06.2025 года государственного реестра юридических лиц, основным видом деятельности </w:t>
      </w:r>
      <w:r w:rsidRPr="0066582C" w:rsidR="0066582C">
        <w:rPr>
          <w:rFonts w:ascii="Times New Roman" w:hAnsi="Times New Roman" w:cs="Times New Roman"/>
          <w:sz w:val="27"/>
          <w:szCs w:val="27"/>
        </w:rPr>
        <w:t xml:space="preserve">ООО «ЦДО </w:t>
      </w:r>
      <w:r w:rsidRPr="0066582C">
        <w:rPr>
          <w:rFonts w:ascii="Times New Roman" w:hAnsi="Times New Roman" w:cs="Times New Roman"/>
          <w:sz w:val="27"/>
          <w:szCs w:val="27"/>
        </w:rPr>
        <w:t xml:space="preserve">Когалым» является - деятельность гостиниц и прочих мест для временного проживания (ОКВЭД 55.10). </w:t>
      </w:r>
    </w:p>
    <w:p w:rsidR="00695F49" w:rsidRPr="0066582C" w:rsidP="00921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 xml:space="preserve">Согласно пункту 2 Требований, ответственность за обеспечение антитеррористической защищенности гостиниц и иных средств размещения (далее - гостиницы) возлагается на руководителя юридического лица, являющегося собственником гостиницы или использующего ее на ином законном основании, или физическое лицо, являющееся собственником гостиницы или использующее ее на ином законном основании (далее - ответственное лицо), если иное не установлено законодательством Российской Федерации. </w:t>
      </w:r>
    </w:p>
    <w:p w:rsidR="00695F49" w:rsidRPr="0066582C" w:rsidP="0069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 xml:space="preserve">Правообладателем на праве собственности части №2 здания «Культурно-досуговый центр», расположенного по адресу: г. Когалым ул. Дружбы Народов д.11, в котором размещена гостиница, является ООО «ЦДО «Когалым», что подтверждается выпиской из ЕГРН (кадастровый номер 86:17:0010113:1664), а также постановлением Администрации города Когалыма от 28.10.2019 № 2365. </w:t>
      </w:r>
    </w:p>
    <w:p w:rsidR="00695F49" w:rsidRPr="0066582C" w:rsidP="0069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 xml:space="preserve">Руководителем юридического лица ООО «ЦДО «Когалым» является директор - Галиянов Рафаэль Идельбаевич, что подтверждается срочным трудовым договором №02/24 года от 06.12.2024 года, Уставом ООО «ЦДО «Когалым». </w:t>
      </w:r>
    </w:p>
    <w:p w:rsidR="00695F49" w:rsidRPr="0066582C" w:rsidP="0069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Д</w:t>
      </w:r>
      <w:r w:rsidRPr="0066582C">
        <w:rPr>
          <w:rFonts w:ascii="Times New Roman" w:hAnsi="Times New Roman" w:cs="Times New Roman"/>
          <w:sz w:val="27"/>
          <w:szCs w:val="27"/>
        </w:rPr>
        <w:t xml:space="preserve">атой совершения административного правонарушения является 6 июня 2025 года, время совершения административного правонарушения 15 часов 30 минут. </w:t>
      </w:r>
    </w:p>
    <w:p w:rsidR="00695F49" w:rsidRPr="0066582C" w:rsidP="0069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 xml:space="preserve">Местом совершения административного правонарушения является адрес места исполнения должностным лицом - директором ООО «ЦДО «Когалым» Галияновым Рафаэлем Идельбаевичем своих должностных обязанностей: Российская Федерация, ХМАО - Югра, г. Когалым ул. Дружбы Народов д. 11, кабинет № 7. </w:t>
      </w:r>
    </w:p>
    <w:p w:rsidR="00695F49" w:rsidRPr="0066582C" w:rsidP="0069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 xml:space="preserve">Таким образом, 06.06.2025 г. в 15 часов 30 минут должностным лицом Галияновым Рафаэлем Идельбаевичем- директором ООО «Центр досуга и отдыха «Когалым» по адресу: г. Когалым ул. Дружбы Народов д. 11, кабинет № 7, совершено административное правонарушение, ответственность за которое предусмотрена частью 1 статьи 20.35 Кодекса Российской Федерации об административных правонарушениях - нарушение требований к </w:t>
      </w:r>
      <w:r w:rsidRPr="0066582C">
        <w:rPr>
          <w:rFonts w:ascii="Times New Roman" w:hAnsi="Times New Roman" w:cs="Times New Roman"/>
          <w:sz w:val="27"/>
          <w:szCs w:val="27"/>
        </w:rPr>
        <w:t xml:space="preserve">антитеррористической защищенности объектов (территорий), за исключением случаев, предусмотренных частью 2 статьи 20.35, статьями 11.15.1 и 20.30 КоАП РФ, если </w:t>
      </w:r>
      <w:r w:rsidRPr="0066582C" w:rsidR="00921A20">
        <w:rPr>
          <w:rFonts w:ascii="Times New Roman" w:hAnsi="Times New Roman" w:cs="Times New Roman"/>
          <w:sz w:val="27"/>
          <w:szCs w:val="27"/>
        </w:rPr>
        <w:t xml:space="preserve"> эти действия </w:t>
      </w:r>
      <w:r w:rsidRPr="0066582C">
        <w:rPr>
          <w:rFonts w:ascii="Times New Roman" w:hAnsi="Times New Roman" w:cs="Times New Roman"/>
          <w:sz w:val="27"/>
          <w:szCs w:val="27"/>
        </w:rPr>
        <w:t xml:space="preserve">не содержат признаков уголовно наказуемого деяния, выразившееся в бездействии в виде неисполнения подпункта «б» пункта 18, подпункта «б» пункта 23 Требований, а именно в не оборудовании объекта (гостиницы) - ЦДО «Когалым», расположенной по адресу: г. Когалым ул. Дружбы Народов д.11 системой экстренного оповещения об угрозе возникновения или о возникновении чрезвычайных ситуаций, системой сигнализации потенциально опасных участков (критических элементов) - (электрощитовая; вентиляционная; серверная). </w:t>
      </w:r>
    </w:p>
    <w:p w:rsidR="00695F49" w:rsidRPr="0066582C" w:rsidP="00695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Действия (бездействия) должностного лица не относятся к случаям, предусмотренным ч. 2 ст. 20.35 КоАП РФ, статьям 11.15.1. и 20.30 КоАП РФ, и не содержат признаков уголовно наказуемого деяния.</w:t>
      </w:r>
    </w:p>
    <w:p w:rsidR="00382F48" w:rsidRPr="0066582C" w:rsidP="00382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Галиянов Р.И.</w:t>
      </w:r>
      <w:r w:rsidRPr="0066582C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времени и месте рассмотрения дела надлежаще извещен, о чем свид</w:t>
      </w:r>
      <w:r w:rsidRPr="0066582C">
        <w:rPr>
          <w:rFonts w:ascii="Times New Roman" w:hAnsi="Times New Roman" w:cs="Times New Roman"/>
          <w:sz w:val="27"/>
          <w:szCs w:val="27"/>
        </w:rPr>
        <w:t>етельствует телефонограмма от 28</w:t>
      </w:r>
      <w:r w:rsidRPr="0066582C">
        <w:rPr>
          <w:rFonts w:ascii="Times New Roman" w:hAnsi="Times New Roman" w:cs="Times New Roman"/>
          <w:sz w:val="27"/>
          <w:szCs w:val="27"/>
        </w:rPr>
        <w:t>.0</w:t>
      </w:r>
      <w:r w:rsidRPr="0066582C">
        <w:rPr>
          <w:rFonts w:ascii="Times New Roman" w:hAnsi="Times New Roman" w:cs="Times New Roman"/>
          <w:sz w:val="27"/>
          <w:szCs w:val="27"/>
        </w:rPr>
        <w:t>7</w:t>
      </w:r>
      <w:r w:rsidRPr="0066582C">
        <w:rPr>
          <w:rFonts w:ascii="Times New Roman" w:hAnsi="Times New Roman" w:cs="Times New Roman"/>
          <w:sz w:val="27"/>
          <w:szCs w:val="27"/>
        </w:rPr>
        <w:t xml:space="preserve">.2025,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66582C">
        <w:rPr>
          <w:rFonts w:ascii="Times New Roman" w:hAnsi="Times New Roman" w:cs="Times New Roman"/>
          <w:sz w:val="27"/>
          <w:szCs w:val="27"/>
        </w:rPr>
        <w:t>Галиянова Р.И.</w:t>
      </w:r>
      <w:r w:rsidRPr="0066582C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561A65" w:rsidRPr="0066582C" w:rsidP="00727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 xml:space="preserve">Мировой судья, </w:t>
      </w:r>
      <w:r w:rsidRPr="0066582C" w:rsidR="00276E6C">
        <w:rPr>
          <w:rFonts w:ascii="Times New Roman" w:hAnsi="Times New Roman" w:cs="Times New Roman"/>
          <w:sz w:val="27"/>
          <w:szCs w:val="27"/>
        </w:rPr>
        <w:t xml:space="preserve">исследовав материалы по делу об административном </w:t>
      </w:r>
      <w:r w:rsidRPr="0066582C" w:rsidR="00497CAB">
        <w:rPr>
          <w:rFonts w:ascii="Times New Roman" w:hAnsi="Times New Roman" w:cs="Times New Roman"/>
          <w:sz w:val="27"/>
          <w:szCs w:val="27"/>
        </w:rPr>
        <w:t>правонарушении: п</w:t>
      </w:r>
      <w:r w:rsidRPr="0066582C" w:rsidR="00382F48">
        <w:rPr>
          <w:rFonts w:ascii="Times New Roman" w:hAnsi="Times New Roman" w:cs="Times New Roman"/>
          <w:sz w:val="27"/>
          <w:szCs w:val="27"/>
        </w:rPr>
        <w:t>ротокол об административном правонарушении 86ОВО104</w:t>
      </w:r>
      <w:r w:rsidRPr="0066582C" w:rsidR="00921A20">
        <w:rPr>
          <w:rFonts w:ascii="Times New Roman" w:hAnsi="Times New Roman" w:cs="Times New Roman"/>
          <w:sz w:val="27"/>
          <w:szCs w:val="27"/>
        </w:rPr>
        <w:t>070720250005 от 07</w:t>
      </w:r>
      <w:r w:rsidRPr="0066582C" w:rsidR="00382F48">
        <w:rPr>
          <w:rFonts w:ascii="Times New Roman" w:hAnsi="Times New Roman" w:cs="Times New Roman"/>
          <w:sz w:val="27"/>
          <w:szCs w:val="27"/>
        </w:rPr>
        <w:t>.0</w:t>
      </w:r>
      <w:r w:rsidRPr="0066582C" w:rsidR="00921A20">
        <w:rPr>
          <w:rFonts w:ascii="Times New Roman" w:hAnsi="Times New Roman" w:cs="Times New Roman"/>
          <w:sz w:val="27"/>
          <w:szCs w:val="27"/>
        </w:rPr>
        <w:t>7</w:t>
      </w:r>
      <w:r w:rsidRPr="0066582C" w:rsidR="00382F48">
        <w:rPr>
          <w:rFonts w:ascii="Times New Roman" w:hAnsi="Times New Roman" w:cs="Times New Roman"/>
          <w:sz w:val="27"/>
          <w:szCs w:val="27"/>
        </w:rPr>
        <w:t>.2025</w:t>
      </w:r>
      <w:r w:rsidRPr="0066582C" w:rsidR="00022E24">
        <w:rPr>
          <w:rFonts w:ascii="Times New Roman" w:hAnsi="Times New Roman" w:cs="Times New Roman"/>
          <w:sz w:val="27"/>
          <w:szCs w:val="27"/>
        </w:rPr>
        <w:t>;</w:t>
      </w:r>
      <w:r w:rsidRPr="0066582C" w:rsidR="00921A20">
        <w:rPr>
          <w:rFonts w:ascii="Times New Roman" w:hAnsi="Times New Roman" w:cs="Times New Roman"/>
          <w:sz w:val="27"/>
          <w:szCs w:val="27"/>
        </w:rPr>
        <w:t xml:space="preserve"> рапорт инспектора НООО ПОО Когалымского МОВО от 06.06.2025</w:t>
      </w:r>
      <w:r w:rsidRPr="0066582C" w:rsidR="00727F23">
        <w:rPr>
          <w:rFonts w:ascii="Times New Roman" w:hAnsi="Times New Roman" w:cs="Times New Roman"/>
          <w:sz w:val="27"/>
          <w:szCs w:val="27"/>
        </w:rPr>
        <w:t xml:space="preserve"> от 29.04.2025 об отсутствии в действиях Галиянова Р.И. уголовно наказуемого деяния</w:t>
      </w:r>
      <w:r w:rsidRPr="0066582C" w:rsidR="00921A20">
        <w:rPr>
          <w:rFonts w:ascii="Times New Roman" w:hAnsi="Times New Roman" w:cs="Times New Roman"/>
          <w:sz w:val="27"/>
          <w:szCs w:val="27"/>
        </w:rPr>
        <w:t>; копию приказа №06 от 22.04.2025 о создании комиссии по обследованию и категорированию гостиницы; копию прик</w:t>
      </w:r>
      <w:r w:rsidRPr="0066582C" w:rsidR="00B23AB8">
        <w:rPr>
          <w:rFonts w:ascii="Times New Roman" w:hAnsi="Times New Roman" w:cs="Times New Roman"/>
          <w:sz w:val="27"/>
          <w:szCs w:val="27"/>
        </w:rPr>
        <w:t>а</w:t>
      </w:r>
      <w:r w:rsidRPr="0066582C" w:rsidR="00921A20">
        <w:rPr>
          <w:rFonts w:ascii="Times New Roman" w:hAnsi="Times New Roman" w:cs="Times New Roman"/>
          <w:sz w:val="27"/>
          <w:szCs w:val="27"/>
        </w:rPr>
        <w:t xml:space="preserve">за (распоряжения) о приеме работника на работу №153-к от 06.12.2024; копию срочного </w:t>
      </w:r>
      <w:r w:rsidRPr="0066582C" w:rsidR="00B23AB8">
        <w:rPr>
          <w:rFonts w:ascii="Times New Roman" w:hAnsi="Times New Roman" w:cs="Times New Roman"/>
          <w:sz w:val="27"/>
          <w:szCs w:val="27"/>
        </w:rPr>
        <w:t xml:space="preserve">трудового </w:t>
      </w:r>
      <w:r w:rsidRPr="0066582C" w:rsidR="00921A20">
        <w:rPr>
          <w:rFonts w:ascii="Times New Roman" w:hAnsi="Times New Roman" w:cs="Times New Roman"/>
          <w:sz w:val="27"/>
          <w:szCs w:val="27"/>
        </w:rPr>
        <w:t>догов</w:t>
      </w:r>
      <w:r w:rsidRPr="0066582C" w:rsidR="00B23AB8">
        <w:rPr>
          <w:rFonts w:ascii="Times New Roman" w:hAnsi="Times New Roman" w:cs="Times New Roman"/>
          <w:sz w:val="27"/>
          <w:szCs w:val="27"/>
        </w:rPr>
        <w:t>о</w:t>
      </w:r>
      <w:r w:rsidRPr="0066582C" w:rsidR="00921A20">
        <w:rPr>
          <w:rFonts w:ascii="Times New Roman" w:hAnsi="Times New Roman" w:cs="Times New Roman"/>
          <w:sz w:val="27"/>
          <w:szCs w:val="27"/>
        </w:rPr>
        <w:t xml:space="preserve">ра №02/24 с руководителем общества с ограниченной </w:t>
      </w:r>
      <w:r w:rsidRPr="0066582C" w:rsidR="00B23AB8">
        <w:rPr>
          <w:rFonts w:ascii="Times New Roman" w:hAnsi="Times New Roman" w:cs="Times New Roman"/>
          <w:sz w:val="27"/>
          <w:szCs w:val="27"/>
        </w:rPr>
        <w:t>ответственностью</w:t>
      </w:r>
      <w:r w:rsidRPr="0066582C" w:rsidR="00921A20">
        <w:rPr>
          <w:rFonts w:ascii="Times New Roman" w:hAnsi="Times New Roman" w:cs="Times New Roman"/>
          <w:sz w:val="27"/>
          <w:szCs w:val="27"/>
        </w:rPr>
        <w:t xml:space="preserve"> «Центр досуга и отдыха «</w:t>
      </w:r>
      <w:r w:rsidRPr="0066582C" w:rsidR="00B23AB8">
        <w:rPr>
          <w:rFonts w:ascii="Times New Roman" w:hAnsi="Times New Roman" w:cs="Times New Roman"/>
          <w:sz w:val="27"/>
          <w:szCs w:val="27"/>
        </w:rPr>
        <w:t>Когалыма</w:t>
      </w:r>
      <w:r w:rsidRPr="0066582C" w:rsidR="00921A20">
        <w:rPr>
          <w:rFonts w:ascii="Times New Roman" w:hAnsi="Times New Roman" w:cs="Times New Roman"/>
          <w:sz w:val="27"/>
          <w:szCs w:val="27"/>
        </w:rPr>
        <w:t>» от 06.12.2024;</w:t>
      </w:r>
      <w:r w:rsidRPr="0066582C" w:rsidR="00B23AB8">
        <w:rPr>
          <w:rFonts w:ascii="Times New Roman" w:hAnsi="Times New Roman" w:cs="Times New Roman"/>
          <w:sz w:val="27"/>
          <w:szCs w:val="27"/>
        </w:rPr>
        <w:t xml:space="preserve"> копию устава общества с ограниченной ответственностью «Центр досуга и отдыха «Когалыма»; в</w:t>
      </w:r>
      <w:r w:rsidRPr="0066582C" w:rsidR="005612CF">
        <w:rPr>
          <w:rFonts w:ascii="Times New Roman" w:hAnsi="Times New Roman" w:cs="Times New Roman"/>
          <w:sz w:val="27"/>
          <w:szCs w:val="27"/>
        </w:rPr>
        <w:t xml:space="preserve">ыписку из Единого государственного реестра недвижимости об основных характеристиках и зарегистрированных правах на </w:t>
      </w:r>
      <w:r w:rsidRPr="0066582C" w:rsidR="007C664C">
        <w:rPr>
          <w:rFonts w:ascii="Times New Roman" w:hAnsi="Times New Roman" w:cs="Times New Roman"/>
          <w:sz w:val="27"/>
          <w:szCs w:val="27"/>
        </w:rPr>
        <w:t>объект</w:t>
      </w:r>
      <w:r w:rsidRPr="0066582C" w:rsidR="005612CF">
        <w:rPr>
          <w:rFonts w:ascii="Times New Roman" w:hAnsi="Times New Roman" w:cs="Times New Roman"/>
          <w:sz w:val="27"/>
          <w:szCs w:val="27"/>
        </w:rPr>
        <w:t xml:space="preserve"> недвижимости</w:t>
      </w:r>
      <w:r w:rsidRPr="0066582C" w:rsidR="00B23AB8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«Центр досуга и отдыха «Когалыма»</w:t>
      </w:r>
      <w:r w:rsidRPr="0066582C" w:rsidR="005612CF">
        <w:rPr>
          <w:rFonts w:ascii="Times New Roman" w:hAnsi="Times New Roman" w:cs="Times New Roman"/>
          <w:sz w:val="27"/>
          <w:szCs w:val="27"/>
        </w:rPr>
        <w:t xml:space="preserve">; выписку из Единого государственного реестра юридических лиц содержащую сведения о юридическом лице </w:t>
      </w:r>
      <w:r w:rsidRPr="0066582C" w:rsidR="00B23AB8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«Центр досуга и отдыха «Когалыма»</w:t>
      </w:r>
      <w:r w:rsidRPr="0066582C" w:rsidR="005612CF">
        <w:rPr>
          <w:rFonts w:ascii="Times New Roman" w:hAnsi="Times New Roman" w:cs="Times New Roman"/>
          <w:sz w:val="27"/>
          <w:szCs w:val="27"/>
        </w:rPr>
        <w:t>;</w:t>
      </w:r>
      <w:r w:rsidRPr="0066582C" w:rsidR="00B23AB8">
        <w:rPr>
          <w:rFonts w:ascii="Times New Roman" w:hAnsi="Times New Roman" w:cs="Times New Roman"/>
          <w:sz w:val="27"/>
          <w:szCs w:val="27"/>
        </w:rPr>
        <w:t xml:space="preserve"> копию акта обследования и категорирования объекта от 22.04.2025; копию паспорта </w:t>
      </w:r>
      <w:r w:rsidRPr="0066582C" w:rsidR="00727F23">
        <w:rPr>
          <w:rFonts w:ascii="Times New Roman" w:hAnsi="Times New Roman" w:cs="Times New Roman"/>
          <w:sz w:val="27"/>
          <w:szCs w:val="27"/>
        </w:rPr>
        <w:t>безопасности</w:t>
      </w:r>
      <w:r w:rsidRPr="0066582C" w:rsidR="00B23AB8">
        <w:rPr>
          <w:rFonts w:ascii="Times New Roman" w:hAnsi="Times New Roman" w:cs="Times New Roman"/>
          <w:sz w:val="27"/>
          <w:szCs w:val="27"/>
        </w:rPr>
        <w:t xml:space="preserve"> Отель «Когалым»; копию акта </w:t>
      </w:r>
      <w:r w:rsidRPr="0066582C" w:rsidR="00727F23">
        <w:rPr>
          <w:rFonts w:ascii="Times New Roman" w:hAnsi="Times New Roman" w:cs="Times New Roman"/>
          <w:sz w:val="27"/>
          <w:szCs w:val="27"/>
        </w:rPr>
        <w:t>обследования</w:t>
      </w:r>
      <w:r w:rsidRPr="0066582C" w:rsidR="00B23AB8">
        <w:rPr>
          <w:rFonts w:ascii="Times New Roman" w:hAnsi="Times New Roman" w:cs="Times New Roman"/>
          <w:sz w:val="27"/>
          <w:szCs w:val="27"/>
        </w:rPr>
        <w:t xml:space="preserve"> и категорирования гостиницы от 11.07.2023; приложение 2 схема места </w:t>
      </w:r>
      <w:r w:rsidRPr="0066582C" w:rsidR="00727F23">
        <w:rPr>
          <w:rFonts w:ascii="Times New Roman" w:hAnsi="Times New Roman" w:cs="Times New Roman"/>
          <w:sz w:val="27"/>
          <w:szCs w:val="27"/>
        </w:rPr>
        <w:t>массового</w:t>
      </w:r>
      <w:r w:rsidRPr="0066582C" w:rsidR="00B23AB8">
        <w:rPr>
          <w:rFonts w:ascii="Times New Roman" w:hAnsi="Times New Roman" w:cs="Times New Roman"/>
          <w:sz w:val="27"/>
          <w:szCs w:val="27"/>
        </w:rPr>
        <w:t xml:space="preserve"> пребывания людей с привязкой к местности; при</w:t>
      </w:r>
      <w:r w:rsidRPr="0066582C" w:rsidR="00727F23">
        <w:rPr>
          <w:rFonts w:ascii="Times New Roman" w:hAnsi="Times New Roman" w:cs="Times New Roman"/>
          <w:sz w:val="27"/>
          <w:szCs w:val="27"/>
        </w:rPr>
        <w:t xml:space="preserve">ложение </w:t>
      </w:r>
      <w:r w:rsidRPr="0066582C" w:rsidR="00B23AB8">
        <w:rPr>
          <w:rFonts w:ascii="Times New Roman" w:hAnsi="Times New Roman" w:cs="Times New Roman"/>
          <w:sz w:val="27"/>
          <w:szCs w:val="27"/>
        </w:rPr>
        <w:t>3 схемы коммуникаций гостиницы;</w:t>
      </w:r>
      <w:r w:rsidRPr="0066582C" w:rsidR="00727F23">
        <w:rPr>
          <w:rFonts w:ascii="Times New Roman" w:hAnsi="Times New Roman" w:cs="Times New Roman"/>
          <w:sz w:val="27"/>
          <w:szCs w:val="27"/>
        </w:rPr>
        <w:t xml:space="preserve"> приложение 4 схема организации управления, оповещение и связи; приложение 6; копию акта демонтажа оборудования №2 от 15.12.2024; копию постановления Администрации города Когалыма об утверждении условий приватизации Когалымского городского муниципального предприятия «Центр досуга и отдыха «Когалым» № 2365 от 28.10.2019; копию приложения №1 к постановлению Администрации города Когалыма от 28.10.2019 №2365</w:t>
      </w:r>
      <w:r w:rsidRPr="0066582C" w:rsidR="00497CAB">
        <w:rPr>
          <w:rFonts w:ascii="Times New Roman" w:hAnsi="Times New Roman" w:cs="Times New Roman"/>
          <w:sz w:val="27"/>
          <w:szCs w:val="27"/>
        </w:rPr>
        <w:t xml:space="preserve">, </w:t>
      </w:r>
      <w:r w:rsidRPr="0066582C">
        <w:rPr>
          <w:rFonts w:ascii="Times New Roman" w:hAnsi="Times New Roman" w:cs="Times New Roman"/>
          <w:sz w:val="27"/>
          <w:szCs w:val="27"/>
        </w:rPr>
        <w:t>приходит к следующему.</w:t>
      </w:r>
    </w:p>
    <w:p w:rsidR="00561A65" w:rsidRPr="0066582C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61A65" w:rsidRPr="0066582C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Ответственность по ч. 1 ст. 20.35 КоАП РФ наступает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561A65" w:rsidRPr="0066582C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 xml:space="preserve">Оценивая доказательства в их совокупности, мировой судья считает, что виновность </w:t>
      </w:r>
      <w:r w:rsidRPr="0066582C" w:rsidR="00921A20">
        <w:rPr>
          <w:rFonts w:ascii="Times New Roman" w:hAnsi="Times New Roman" w:cs="Times New Roman"/>
          <w:sz w:val="27"/>
          <w:szCs w:val="27"/>
        </w:rPr>
        <w:t>Галиянова Р.И.</w:t>
      </w:r>
      <w:r w:rsidRPr="0066582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66582C" w:rsidR="00497CAB">
        <w:rPr>
          <w:rFonts w:ascii="Times New Roman" w:hAnsi="Times New Roman" w:cs="Times New Roman"/>
          <w:sz w:val="27"/>
          <w:szCs w:val="27"/>
        </w:rPr>
        <w:t xml:space="preserve">20.35 </w:t>
      </w:r>
      <w:r w:rsidRPr="0066582C">
        <w:rPr>
          <w:rFonts w:ascii="Times New Roman" w:hAnsi="Times New Roman" w:cs="Times New Roman"/>
          <w:sz w:val="27"/>
          <w:szCs w:val="27"/>
        </w:rPr>
        <w:t>КоАП РФ, доказана.</w:t>
      </w:r>
    </w:p>
    <w:p w:rsidR="00561A65" w:rsidRPr="0066582C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61A65" w:rsidRPr="0066582C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 xml:space="preserve">Доказательств наличия чрезвычайных и непреодолимых обстоятельств, исключающих возможность соблюдения требований, а также свидетельствующих о том, что </w:t>
      </w:r>
      <w:r w:rsidRPr="0066582C" w:rsidR="00727F23">
        <w:rPr>
          <w:rFonts w:ascii="Times New Roman" w:hAnsi="Times New Roman" w:cs="Times New Roman"/>
          <w:sz w:val="27"/>
          <w:szCs w:val="27"/>
        </w:rPr>
        <w:t>Галиянов</w:t>
      </w:r>
      <w:r w:rsidRPr="0066582C" w:rsidR="00921A20">
        <w:rPr>
          <w:rFonts w:ascii="Times New Roman" w:hAnsi="Times New Roman" w:cs="Times New Roman"/>
          <w:sz w:val="27"/>
          <w:szCs w:val="27"/>
        </w:rPr>
        <w:t xml:space="preserve"> Р.И.</w:t>
      </w:r>
      <w:r w:rsidRPr="0066582C">
        <w:rPr>
          <w:rFonts w:ascii="Times New Roman" w:hAnsi="Times New Roman" w:cs="Times New Roman"/>
          <w:sz w:val="27"/>
          <w:szCs w:val="27"/>
        </w:rPr>
        <w:t xml:space="preserve"> принял все зависящие от него меры по недопущению правонарушения, в материалах дела не имеется.</w:t>
      </w:r>
    </w:p>
    <w:p w:rsidR="00561A65" w:rsidRPr="0066582C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1A65" w:rsidRPr="0066582C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66582C" w:rsidR="00921A20">
        <w:rPr>
          <w:rFonts w:ascii="Times New Roman" w:hAnsi="Times New Roman" w:cs="Times New Roman"/>
          <w:sz w:val="27"/>
          <w:szCs w:val="27"/>
        </w:rPr>
        <w:t>Галиянова Р.И.</w:t>
      </w:r>
      <w:r w:rsidRPr="0066582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ч. 1 ст. 20.35 КоАП РФ.</w:t>
      </w:r>
    </w:p>
    <w:p w:rsidR="00022E24" w:rsidRPr="0066582C" w:rsidP="00561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color w:val="000000"/>
          <w:sz w:val="27"/>
          <w:szCs w:val="27"/>
        </w:rPr>
        <w:t>Обстоятельством, смягчающим административную ответственность в соответствии со ст. 4.2 КоАП РФ, является раскаяние лица, совершившего административное правонарушение.</w:t>
      </w:r>
    </w:p>
    <w:p w:rsidR="00276E6C" w:rsidRPr="0066582C" w:rsidP="00276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Pr="0066582C" w:rsidR="00921A20">
        <w:rPr>
          <w:rFonts w:ascii="Times New Roman" w:hAnsi="Times New Roman" w:cs="Times New Roman"/>
          <w:sz w:val="27"/>
          <w:szCs w:val="27"/>
        </w:rPr>
        <w:t>Галиянова Р.И.</w:t>
      </w:r>
      <w:r w:rsidRPr="0066582C">
        <w:rPr>
          <w:rFonts w:ascii="Times New Roman" w:hAnsi="Times New Roman" w:cs="Times New Roman"/>
          <w:sz w:val="27"/>
          <w:szCs w:val="27"/>
        </w:rPr>
        <w:t xml:space="preserve"> предусмотренных ст. 4.3 КоАП РФ, мировым судьей не установлено.</w:t>
      </w:r>
    </w:p>
    <w:p w:rsidR="00167ED0" w:rsidRPr="0066582C" w:rsidP="00022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6582C" w:rsidR="00921A20">
        <w:rPr>
          <w:rFonts w:ascii="Times New Roman" w:hAnsi="Times New Roman" w:cs="Times New Roman"/>
          <w:sz w:val="27"/>
          <w:szCs w:val="27"/>
        </w:rPr>
        <w:t>Галиянова Р.И.</w:t>
      </w:r>
      <w:r w:rsidRPr="0066582C">
        <w:rPr>
          <w:rFonts w:ascii="Times New Roman" w:hAnsi="Times New Roman" w:cs="Times New Roman"/>
          <w:sz w:val="27"/>
          <w:szCs w:val="27"/>
        </w:rPr>
        <w:t xml:space="preserve"> и приходит к выводу о целесообразности применить наказание </w:t>
      </w:r>
      <w:r w:rsidRPr="0066582C" w:rsidR="00921A20">
        <w:rPr>
          <w:rFonts w:ascii="Times New Roman" w:hAnsi="Times New Roman" w:cs="Times New Roman"/>
          <w:sz w:val="27"/>
          <w:szCs w:val="27"/>
        </w:rPr>
        <w:t>Галиянов</w:t>
      </w:r>
      <w:r w:rsidRPr="0066582C" w:rsidR="00727F23">
        <w:rPr>
          <w:rFonts w:ascii="Times New Roman" w:hAnsi="Times New Roman" w:cs="Times New Roman"/>
          <w:sz w:val="27"/>
          <w:szCs w:val="27"/>
        </w:rPr>
        <w:t>у</w:t>
      </w:r>
      <w:r w:rsidRPr="0066582C" w:rsidR="00921A20">
        <w:rPr>
          <w:rFonts w:ascii="Times New Roman" w:hAnsi="Times New Roman" w:cs="Times New Roman"/>
          <w:sz w:val="27"/>
          <w:szCs w:val="27"/>
        </w:rPr>
        <w:t xml:space="preserve"> Р.И.</w:t>
      </w:r>
      <w:r w:rsidRPr="0066582C" w:rsidR="007C664C">
        <w:rPr>
          <w:rFonts w:ascii="Times New Roman" w:hAnsi="Times New Roman" w:cs="Times New Roman"/>
          <w:sz w:val="27"/>
          <w:szCs w:val="27"/>
        </w:rPr>
        <w:t xml:space="preserve"> в</w:t>
      </w:r>
      <w:r w:rsidRPr="0066582C">
        <w:rPr>
          <w:rFonts w:ascii="Times New Roman" w:hAnsi="Times New Roman" w:cs="Times New Roman"/>
          <w:sz w:val="27"/>
          <w:szCs w:val="27"/>
        </w:rPr>
        <w:t xml:space="preserve"> виде минима</w:t>
      </w:r>
      <w:r w:rsidRPr="0066582C" w:rsidR="00022E24">
        <w:rPr>
          <w:rFonts w:ascii="Times New Roman" w:hAnsi="Times New Roman" w:cs="Times New Roman"/>
          <w:sz w:val="27"/>
          <w:szCs w:val="27"/>
        </w:rPr>
        <w:t xml:space="preserve">льного административного штрафа, </w:t>
      </w:r>
      <w:r w:rsidRPr="0066582C">
        <w:rPr>
          <w:rFonts w:ascii="Times New Roman" w:hAnsi="Times New Roman" w:cs="Times New Roman"/>
          <w:sz w:val="27"/>
          <w:szCs w:val="27"/>
        </w:rPr>
        <w:t>предусмотренн</w:t>
      </w:r>
      <w:r w:rsidRPr="0066582C" w:rsidR="00022E24">
        <w:rPr>
          <w:rFonts w:ascii="Times New Roman" w:hAnsi="Times New Roman" w:cs="Times New Roman"/>
          <w:sz w:val="27"/>
          <w:szCs w:val="27"/>
        </w:rPr>
        <w:t xml:space="preserve">ого </w:t>
      </w:r>
      <w:r w:rsidRPr="0066582C" w:rsidR="00A65617">
        <w:rPr>
          <w:rFonts w:ascii="Times New Roman" w:hAnsi="Times New Roman" w:cs="Times New Roman"/>
          <w:sz w:val="27"/>
          <w:szCs w:val="27"/>
        </w:rPr>
        <w:t>санкцией ч.</w:t>
      </w:r>
      <w:r w:rsidRPr="0066582C" w:rsidR="00497CAB">
        <w:rPr>
          <w:rFonts w:ascii="Times New Roman" w:hAnsi="Times New Roman" w:cs="Times New Roman"/>
          <w:sz w:val="27"/>
          <w:szCs w:val="27"/>
        </w:rPr>
        <w:t>1 ст.</w:t>
      </w:r>
      <w:r w:rsidRPr="0066582C">
        <w:rPr>
          <w:rFonts w:ascii="Times New Roman" w:hAnsi="Times New Roman" w:cs="Times New Roman"/>
          <w:sz w:val="27"/>
          <w:szCs w:val="27"/>
        </w:rPr>
        <w:t>20.35 КоАП РФ видов наказаний.</w:t>
      </w:r>
    </w:p>
    <w:p w:rsidR="00167ED0" w:rsidRPr="0066582C" w:rsidP="0016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167ED0" w:rsidRPr="0066582C" w:rsidP="0016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67ED0" w:rsidRPr="0066582C" w:rsidP="00167E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ПОСТАНОВИЛ:</w:t>
      </w:r>
    </w:p>
    <w:p w:rsidR="00167ED0" w:rsidRPr="0066582C" w:rsidP="0016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67ED0" w:rsidRPr="0066582C" w:rsidP="0016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 xml:space="preserve">Галиянова Рафаэля Идельбаевича </w:t>
      </w:r>
      <w:r w:rsidRPr="0066582C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20.35 КоАП РФ и назначить ему административное наказание в виде административного штрафа в размере 30000 (тридцать тысяч) рублей.</w:t>
      </w:r>
    </w:p>
    <w:p w:rsidR="0063773F" w:rsidRPr="0066582C" w:rsidP="007C4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3773F" w:rsidRPr="0066582C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</w:t>
      </w:r>
      <w:r w:rsidRPr="00F00D9D" w:rsidR="00F00D9D">
        <w:rPr>
          <w:rFonts w:ascii="Times New Roman" w:hAnsi="Times New Roman" w:cs="Times New Roman"/>
          <w:sz w:val="27"/>
          <w:szCs w:val="27"/>
        </w:rPr>
        <w:t>72011601203019000140</w:t>
      </w:r>
      <w:r w:rsidRPr="0066582C">
        <w:rPr>
          <w:rFonts w:ascii="Times New Roman" w:hAnsi="Times New Roman" w:cs="Times New Roman"/>
          <w:sz w:val="27"/>
          <w:szCs w:val="27"/>
        </w:rPr>
        <w:t xml:space="preserve"> УИН </w:t>
      </w:r>
      <w:r w:rsidRPr="0066582C" w:rsidR="00727F23">
        <w:rPr>
          <w:rFonts w:ascii="Times New Roman" w:hAnsi="Times New Roman" w:cs="Times New Roman"/>
          <w:sz w:val="27"/>
          <w:szCs w:val="27"/>
        </w:rPr>
        <w:t>0412365400345007812520129</w:t>
      </w:r>
      <w:r w:rsidRPr="0066582C">
        <w:rPr>
          <w:rFonts w:ascii="Times New Roman" w:hAnsi="Times New Roman" w:cs="Times New Roman"/>
          <w:sz w:val="27"/>
          <w:szCs w:val="27"/>
        </w:rPr>
        <w:t>.</w:t>
      </w:r>
    </w:p>
    <w:p w:rsidR="0063773F" w:rsidRPr="0066582C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66582C" w:rsidR="007C664C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66582C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</w:t>
      </w:r>
    </w:p>
    <w:p w:rsidR="0063773F" w:rsidRPr="0066582C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97CAB" w:rsidRPr="0066582C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3773F" w:rsidRPr="0066582C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582C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66582C">
        <w:rPr>
          <w:rFonts w:ascii="Times New Roman" w:hAnsi="Times New Roman" w:cs="Times New Roman"/>
          <w:sz w:val="27"/>
          <w:szCs w:val="27"/>
        </w:rPr>
        <w:t>подпись</w:t>
      </w:r>
      <w:r w:rsidRPr="0066582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Е.М. Филяева </w:t>
      </w:r>
    </w:p>
    <w:p w:rsidR="0063773F" w:rsidRPr="0066582C" w:rsidP="0063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3773F" w:rsidRPr="0066582C" w:rsidP="00BE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3773F" w:rsidRPr="0066582C" w:rsidP="00BE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76E6C" w:rsidRPr="00665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7CAB" w:rsidRPr="00665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Sect="00276E6C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20A"/>
    <w:rsid w:val="000068D4"/>
    <w:rsid w:val="00010BFE"/>
    <w:rsid w:val="00011CD4"/>
    <w:rsid w:val="00022E24"/>
    <w:rsid w:val="000266CB"/>
    <w:rsid w:val="00027A11"/>
    <w:rsid w:val="000476E8"/>
    <w:rsid w:val="00047E11"/>
    <w:rsid w:val="00050EB4"/>
    <w:rsid w:val="000513C3"/>
    <w:rsid w:val="00053601"/>
    <w:rsid w:val="0005743B"/>
    <w:rsid w:val="00067470"/>
    <w:rsid w:val="00072000"/>
    <w:rsid w:val="00075BB6"/>
    <w:rsid w:val="00085DAB"/>
    <w:rsid w:val="00092388"/>
    <w:rsid w:val="000932F9"/>
    <w:rsid w:val="000961FC"/>
    <w:rsid w:val="000A1390"/>
    <w:rsid w:val="000B66C4"/>
    <w:rsid w:val="000C561C"/>
    <w:rsid w:val="000C74CF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418EB"/>
    <w:rsid w:val="001428CF"/>
    <w:rsid w:val="00164673"/>
    <w:rsid w:val="00167ED0"/>
    <w:rsid w:val="0017006B"/>
    <w:rsid w:val="001840CD"/>
    <w:rsid w:val="00190989"/>
    <w:rsid w:val="001922F1"/>
    <w:rsid w:val="00193BD9"/>
    <w:rsid w:val="00193D3A"/>
    <w:rsid w:val="001A2927"/>
    <w:rsid w:val="001A29FA"/>
    <w:rsid w:val="001B2C10"/>
    <w:rsid w:val="001B3E9F"/>
    <w:rsid w:val="001B5D52"/>
    <w:rsid w:val="001B6DBB"/>
    <w:rsid w:val="001E2C8A"/>
    <w:rsid w:val="001E2D6C"/>
    <w:rsid w:val="001E38F5"/>
    <w:rsid w:val="001E6F2E"/>
    <w:rsid w:val="001F2D6C"/>
    <w:rsid w:val="001F7315"/>
    <w:rsid w:val="002032B7"/>
    <w:rsid w:val="00204A1A"/>
    <w:rsid w:val="00225981"/>
    <w:rsid w:val="00227E58"/>
    <w:rsid w:val="00230096"/>
    <w:rsid w:val="0027356F"/>
    <w:rsid w:val="00274934"/>
    <w:rsid w:val="00276E6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2DF9"/>
    <w:rsid w:val="002B7749"/>
    <w:rsid w:val="002B7F90"/>
    <w:rsid w:val="002C3501"/>
    <w:rsid w:val="002C3557"/>
    <w:rsid w:val="002C5A84"/>
    <w:rsid w:val="002D24DD"/>
    <w:rsid w:val="002E7C0A"/>
    <w:rsid w:val="002F250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82229"/>
    <w:rsid w:val="0038231C"/>
    <w:rsid w:val="00382F48"/>
    <w:rsid w:val="00384F12"/>
    <w:rsid w:val="00387B7C"/>
    <w:rsid w:val="003923BA"/>
    <w:rsid w:val="00393631"/>
    <w:rsid w:val="003A3F72"/>
    <w:rsid w:val="003B1C52"/>
    <w:rsid w:val="003B73A6"/>
    <w:rsid w:val="003B7B10"/>
    <w:rsid w:val="003D39EA"/>
    <w:rsid w:val="003E1765"/>
    <w:rsid w:val="003E3E41"/>
    <w:rsid w:val="003E7618"/>
    <w:rsid w:val="00403DF8"/>
    <w:rsid w:val="00404074"/>
    <w:rsid w:val="004041F8"/>
    <w:rsid w:val="00404BBC"/>
    <w:rsid w:val="004076FF"/>
    <w:rsid w:val="00415D52"/>
    <w:rsid w:val="00425BFE"/>
    <w:rsid w:val="0042705D"/>
    <w:rsid w:val="004310BE"/>
    <w:rsid w:val="00431FBF"/>
    <w:rsid w:val="0043523A"/>
    <w:rsid w:val="00437B95"/>
    <w:rsid w:val="00441B22"/>
    <w:rsid w:val="00444786"/>
    <w:rsid w:val="00467A24"/>
    <w:rsid w:val="004810F0"/>
    <w:rsid w:val="00483935"/>
    <w:rsid w:val="004911D2"/>
    <w:rsid w:val="00495D85"/>
    <w:rsid w:val="00497CAB"/>
    <w:rsid w:val="004B066C"/>
    <w:rsid w:val="004B728E"/>
    <w:rsid w:val="004C2438"/>
    <w:rsid w:val="004D4EB2"/>
    <w:rsid w:val="004D5C6A"/>
    <w:rsid w:val="004F24E5"/>
    <w:rsid w:val="00505C99"/>
    <w:rsid w:val="00511C82"/>
    <w:rsid w:val="00516A48"/>
    <w:rsid w:val="00517F10"/>
    <w:rsid w:val="00521561"/>
    <w:rsid w:val="0055046B"/>
    <w:rsid w:val="0055178B"/>
    <w:rsid w:val="005569D2"/>
    <w:rsid w:val="005612CF"/>
    <w:rsid w:val="00561A65"/>
    <w:rsid w:val="00577319"/>
    <w:rsid w:val="00580A63"/>
    <w:rsid w:val="00594A8F"/>
    <w:rsid w:val="005A2897"/>
    <w:rsid w:val="005C389B"/>
    <w:rsid w:val="005C3AA1"/>
    <w:rsid w:val="005C3AE9"/>
    <w:rsid w:val="005C6D21"/>
    <w:rsid w:val="005D3A71"/>
    <w:rsid w:val="0061474C"/>
    <w:rsid w:val="00616834"/>
    <w:rsid w:val="00622830"/>
    <w:rsid w:val="00631829"/>
    <w:rsid w:val="00635D7C"/>
    <w:rsid w:val="0063773F"/>
    <w:rsid w:val="00657589"/>
    <w:rsid w:val="0066582C"/>
    <w:rsid w:val="006752FB"/>
    <w:rsid w:val="00680BEC"/>
    <w:rsid w:val="006907C2"/>
    <w:rsid w:val="00695F49"/>
    <w:rsid w:val="006A7410"/>
    <w:rsid w:val="006C0202"/>
    <w:rsid w:val="006C5335"/>
    <w:rsid w:val="006C57F3"/>
    <w:rsid w:val="006C79C4"/>
    <w:rsid w:val="006D76BE"/>
    <w:rsid w:val="006E08F2"/>
    <w:rsid w:val="00713F8E"/>
    <w:rsid w:val="00715D49"/>
    <w:rsid w:val="00716F65"/>
    <w:rsid w:val="00723AB9"/>
    <w:rsid w:val="007271BC"/>
    <w:rsid w:val="00727F23"/>
    <w:rsid w:val="007360BF"/>
    <w:rsid w:val="00762782"/>
    <w:rsid w:val="00763572"/>
    <w:rsid w:val="0076707C"/>
    <w:rsid w:val="00771085"/>
    <w:rsid w:val="007778AC"/>
    <w:rsid w:val="00782733"/>
    <w:rsid w:val="00787CE3"/>
    <w:rsid w:val="00793322"/>
    <w:rsid w:val="00796ECC"/>
    <w:rsid w:val="007A1AE6"/>
    <w:rsid w:val="007A1E98"/>
    <w:rsid w:val="007B0A95"/>
    <w:rsid w:val="007C07D1"/>
    <w:rsid w:val="007C461B"/>
    <w:rsid w:val="007C4BD5"/>
    <w:rsid w:val="007C664C"/>
    <w:rsid w:val="007D268F"/>
    <w:rsid w:val="007E481A"/>
    <w:rsid w:val="007E5A3B"/>
    <w:rsid w:val="007F64B1"/>
    <w:rsid w:val="008015BC"/>
    <w:rsid w:val="00813170"/>
    <w:rsid w:val="00815BB4"/>
    <w:rsid w:val="00823061"/>
    <w:rsid w:val="00823762"/>
    <w:rsid w:val="00825017"/>
    <w:rsid w:val="00826B4F"/>
    <w:rsid w:val="00832E6E"/>
    <w:rsid w:val="008333A7"/>
    <w:rsid w:val="00836292"/>
    <w:rsid w:val="0083698C"/>
    <w:rsid w:val="008429DB"/>
    <w:rsid w:val="00844A6B"/>
    <w:rsid w:val="0084621A"/>
    <w:rsid w:val="0085412C"/>
    <w:rsid w:val="008547C4"/>
    <w:rsid w:val="00857D15"/>
    <w:rsid w:val="00873351"/>
    <w:rsid w:val="00874441"/>
    <w:rsid w:val="008754C2"/>
    <w:rsid w:val="00881286"/>
    <w:rsid w:val="00887287"/>
    <w:rsid w:val="00893497"/>
    <w:rsid w:val="00896496"/>
    <w:rsid w:val="00896B26"/>
    <w:rsid w:val="008A40F8"/>
    <w:rsid w:val="008A6A21"/>
    <w:rsid w:val="008C1D46"/>
    <w:rsid w:val="00901688"/>
    <w:rsid w:val="00904A9D"/>
    <w:rsid w:val="00921A20"/>
    <w:rsid w:val="00931128"/>
    <w:rsid w:val="009410B3"/>
    <w:rsid w:val="009455EB"/>
    <w:rsid w:val="00952556"/>
    <w:rsid w:val="009544D4"/>
    <w:rsid w:val="009545AE"/>
    <w:rsid w:val="009702B5"/>
    <w:rsid w:val="0098636E"/>
    <w:rsid w:val="00992AF5"/>
    <w:rsid w:val="009A6CF0"/>
    <w:rsid w:val="009A774A"/>
    <w:rsid w:val="009B32F1"/>
    <w:rsid w:val="009B520A"/>
    <w:rsid w:val="009D0184"/>
    <w:rsid w:val="009D1508"/>
    <w:rsid w:val="009D1BDC"/>
    <w:rsid w:val="009F1256"/>
    <w:rsid w:val="00A00F78"/>
    <w:rsid w:val="00A13B17"/>
    <w:rsid w:val="00A217CB"/>
    <w:rsid w:val="00A33BF9"/>
    <w:rsid w:val="00A47506"/>
    <w:rsid w:val="00A65617"/>
    <w:rsid w:val="00A74C50"/>
    <w:rsid w:val="00A76945"/>
    <w:rsid w:val="00A822EE"/>
    <w:rsid w:val="00A849A1"/>
    <w:rsid w:val="00AC1CC9"/>
    <w:rsid w:val="00AC5232"/>
    <w:rsid w:val="00AD33E9"/>
    <w:rsid w:val="00AE0E9B"/>
    <w:rsid w:val="00AF50B1"/>
    <w:rsid w:val="00B0759B"/>
    <w:rsid w:val="00B10922"/>
    <w:rsid w:val="00B23AB8"/>
    <w:rsid w:val="00B363BB"/>
    <w:rsid w:val="00B50B80"/>
    <w:rsid w:val="00B53EB8"/>
    <w:rsid w:val="00B803F4"/>
    <w:rsid w:val="00B80FFC"/>
    <w:rsid w:val="00B8634F"/>
    <w:rsid w:val="00B9324D"/>
    <w:rsid w:val="00B93E1C"/>
    <w:rsid w:val="00B96274"/>
    <w:rsid w:val="00BA56FD"/>
    <w:rsid w:val="00BB05D5"/>
    <w:rsid w:val="00BB2FBB"/>
    <w:rsid w:val="00BD39A1"/>
    <w:rsid w:val="00BD7F8A"/>
    <w:rsid w:val="00BE685D"/>
    <w:rsid w:val="00BE709E"/>
    <w:rsid w:val="00C111AC"/>
    <w:rsid w:val="00C114E9"/>
    <w:rsid w:val="00C2199A"/>
    <w:rsid w:val="00C31C9B"/>
    <w:rsid w:val="00C40EF2"/>
    <w:rsid w:val="00C507C1"/>
    <w:rsid w:val="00C557FC"/>
    <w:rsid w:val="00C61914"/>
    <w:rsid w:val="00C62A10"/>
    <w:rsid w:val="00C73247"/>
    <w:rsid w:val="00C902D0"/>
    <w:rsid w:val="00CA5B6D"/>
    <w:rsid w:val="00CA6CC5"/>
    <w:rsid w:val="00CA6E15"/>
    <w:rsid w:val="00CC40E0"/>
    <w:rsid w:val="00CD7964"/>
    <w:rsid w:val="00CE4221"/>
    <w:rsid w:val="00CE77C0"/>
    <w:rsid w:val="00CF69BA"/>
    <w:rsid w:val="00D15B83"/>
    <w:rsid w:val="00D178CD"/>
    <w:rsid w:val="00D24BFD"/>
    <w:rsid w:val="00D3030F"/>
    <w:rsid w:val="00D454CC"/>
    <w:rsid w:val="00D5351A"/>
    <w:rsid w:val="00D64F43"/>
    <w:rsid w:val="00D711AD"/>
    <w:rsid w:val="00D77268"/>
    <w:rsid w:val="00D81D86"/>
    <w:rsid w:val="00D95B13"/>
    <w:rsid w:val="00DC1D7A"/>
    <w:rsid w:val="00DD67CD"/>
    <w:rsid w:val="00DF0F6C"/>
    <w:rsid w:val="00DF1F17"/>
    <w:rsid w:val="00DF4AFD"/>
    <w:rsid w:val="00DF687B"/>
    <w:rsid w:val="00DF73CF"/>
    <w:rsid w:val="00E07B60"/>
    <w:rsid w:val="00E2406A"/>
    <w:rsid w:val="00E372E1"/>
    <w:rsid w:val="00E43848"/>
    <w:rsid w:val="00E63746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ED5E35"/>
    <w:rsid w:val="00EE1CFD"/>
    <w:rsid w:val="00F00D9D"/>
    <w:rsid w:val="00F07ECB"/>
    <w:rsid w:val="00F127CB"/>
    <w:rsid w:val="00F47041"/>
    <w:rsid w:val="00F535BD"/>
    <w:rsid w:val="00F60054"/>
    <w:rsid w:val="00F60551"/>
    <w:rsid w:val="00F900DC"/>
    <w:rsid w:val="00FA1869"/>
    <w:rsid w:val="00FC20BF"/>
    <w:rsid w:val="00FC528F"/>
    <w:rsid w:val="00FC6D66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character" w:customStyle="1" w:styleId="a3">
    <w:name w:val="Гипертекстовая ссылка"/>
    <w:basedOn w:val="DefaultParagraphFont"/>
    <w:uiPriority w:val="99"/>
    <w:rsid w:val="002C355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1204-20AB-4FE1-AFB0-7DA44CEA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